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EA" w:rsidRDefault="007B1FEA" w:rsidP="007B1FEA">
      <w:pPr>
        <w:pStyle w:val="a6"/>
        <w:ind w:left="-993"/>
        <w:jc w:val="center"/>
        <w:rPr>
          <w:noProof/>
        </w:rPr>
      </w:pPr>
      <w:r w:rsidRPr="006E102A">
        <w:rPr>
          <w:noProof/>
          <w:lang w:val="ru-RU"/>
        </w:rPr>
        <w:drawing>
          <wp:inline distT="0" distB="0" distL="0" distR="0">
            <wp:extent cx="542925" cy="447675"/>
            <wp:effectExtent l="0" t="0" r="9525" b="9525"/>
            <wp:docPr id="1" name="Рисунок 3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FEA" w:rsidRDefault="007B1FEA" w:rsidP="007B1FEA">
      <w:pPr>
        <w:pStyle w:val="a6"/>
        <w:ind w:left="-142"/>
        <w:jc w:val="center"/>
        <w:rPr>
          <w:sz w:val="26"/>
          <w:szCs w:val="26"/>
        </w:rPr>
      </w:pPr>
    </w:p>
    <w:p w:rsidR="007B1FEA" w:rsidRPr="00A14418" w:rsidRDefault="007B1FEA" w:rsidP="007B1FEA">
      <w:pPr>
        <w:pStyle w:val="a6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7B1FEA" w:rsidRPr="00907B1B" w:rsidRDefault="007B1FEA" w:rsidP="007B1FEA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7B1FEA" w:rsidRPr="00907B1B" w:rsidRDefault="007B1FEA" w:rsidP="007B1FEA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jc w:val="center"/>
        <w:rPr>
          <w:sz w:val="28"/>
          <w:szCs w:val="28"/>
        </w:rPr>
      </w:pPr>
    </w:p>
    <w:p w:rsidR="007B1FEA" w:rsidRPr="009E4542" w:rsidRDefault="007B1FEA" w:rsidP="007B1FEA">
      <w:pPr>
        <w:jc w:val="center"/>
        <w:rPr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Default="007B1FEA" w:rsidP="007B1FEA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1FEA" w:rsidRPr="00236590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 xml:space="preserve">по выполнению контрольной работы </w:t>
      </w:r>
    </w:p>
    <w:p w:rsidR="007B1FEA" w:rsidRPr="007B1FEA" w:rsidRDefault="007B1FEA" w:rsidP="007B1FEA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>по дисциплине «</w:t>
      </w:r>
      <w:r w:rsidR="001D257B">
        <w:rPr>
          <w:rFonts w:ascii="Times New Roman" w:hAnsi="Times New Roman"/>
          <w:sz w:val="28"/>
          <w:szCs w:val="28"/>
        </w:rPr>
        <w:t>Бухгалтерский управленческий</w:t>
      </w:r>
      <w:r>
        <w:rPr>
          <w:rFonts w:ascii="Times New Roman" w:hAnsi="Times New Roman"/>
          <w:sz w:val="28"/>
          <w:szCs w:val="28"/>
        </w:rPr>
        <w:t xml:space="preserve"> учет</w:t>
      </w:r>
      <w:r w:rsidRPr="007B1FEA">
        <w:rPr>
          <w:rFonts w:ascii="Times New Roman" w:hAnsi="Times New Roman"/>
          <w:sz w:val="28"/>
          <w:szCs w:val="28"/>
        </w:rPr>
        <w:t>»</w:t>
      </w:r>
    </w:p>
    <w:p w:rsidR="007B1FEA" w:rsidRDefault="007B1FEA" w:rsidP="007B1FEA">
      <w:pPr>
        <w:pStyle w:val="2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7B1FEA" w:rsidRPr="00A14418" w:rsidRDefault="007B1FEA" w:rsidP="007B1FEA">
      <w:pPr>
        <w:pStyle w:val="20"/>
        <w:spacing w:after="0" w:line="240" w:lineRule="auto"/>
        <w:ind w:left="284"/>
        <w:jc w:val="center"/>
        <w:rPr>
          <w:u w:val="single"/>
        </w:rPr>
      </w:pPr>
    </w:p>
    <w:p w:rsidR="007B1FEA" w:rsidRPr="00F0164E" w:rsidRDefault="007B1FEA" w:rsidP="007B1FEA">
      <w:pPr>
        <w:jc w:val="both"/>
        <w:rPr>
          <w:u w:val="single"/>
        </w:rPr>
      </w:pPr>
    </w:p>
    <w:p w:rsidR="007B1FEA" w:rsidRPr="00C83780" w:rsidRDefault="007B1FEA" w:rsidP="007B1FEA">
      <w:pPr>
        <w:pStyle w:val="20"/>
        <w:spacing w:line="360" w:lineRule="auto"/>
        <w:rPr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rPr>
          <w:b/>
          <w:bCs/>
          <w:sz w:val="28"/>
          <w:szCs w:val="28"/>
        </w:rPr>
      </w:pPr>
    </w:p>
    <w:p w:rsidR="007B1FEA" w:rsidRDefault="007B1FEA" w:rsidP="007B1FEA">
      <w:pPr>
        <w:jc w:val="center"/>
        <w:rPr>
          <w:b/>
          <w:bCs/>
          <w:sz w:val="28"/>
          <w:szCs w:val="28"/>
        </w:rPr>
      </w:pPr>
    </w:p>
    <w:p w:rsidR="007B1FEA" w:rsidRPr="009E4542" w:rsidRDefault="007B1FEA" w:rsidP="007B1FEA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7B1FEA" w:rsidRDefault="007B1FEA" w:rsidP="007B1FEA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</w:p>
    <w:p w:rsidR="007B1FEA" w:rsidRPr="007B1FEA" w:rsidRDefault="007B1FEA" w:rsidP="007B1FEA">
      <w:pPr>
        <w:rPr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Составитель: к.э.н., доц. </w:t>
      </w:r>
      <w:r>
        <w:rPr>
          <w:sz w:val="28"/>
          <w:szCs w:val="28"/>
          <w:lang w:val="ru-RU"/>
        </w:rPr>
        <w:t>Шумилина В.Е.</w:t>
      </w:r>
    </w:p>
    <w:p w:rsidR="007B1FEA" w:rsidRDefault="007B1FEA" w:rsidP="007B1FEA">
      <w:pPr>
        <w:rPr>
          <w:sz w:val="28"/>
          <w:szCs w:val="28"/>
        </w:rPr>
      </w:pP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выполнению </w:t>
      </w:r>
      <w:r w:rsidRPr="007B1FEA">
        <w:rPr>
          <w:rFonts w:eastAsiaTheme="minorEastAsia"/>
          <w:sz w:val="28"/>
          <w:szCs w:val="28"/>
          <w:lang w:eastAsia="zh-CN"/>
        </w:rPr>
        <w:t>контрольной работы</w:t>
      </w:r>
      <w:r w:rsidRPr="006E4E46">
        <w:rPr>
          <w:rFonts w:eastAsiaTheme="minorEastAsia"/>
          <w:color w:val="FF0000"/>
          <w:sz w:val="28"/>
          <w:szCs w:val="28"/>
          <w:lang w:eastAsia="zh-CN"/>
        </w:rPr>
        <w:t xml:space="preserve"> </w:t>
      </w:r>
      <w:r w:rsidRPr="00236590">
        <w:rPr>
          <w:rFonts w:eastAsiaTheme="minorEastAsia"/>
          <w:sz w:val="28"/>
          <w:szCs w:val="28"/>
          <w:lang w:eastAsia="zh-CN"/>
        </w:rPr>
        <w:t>по дисциплине «</w:t>
      </w:r>
      <w:r w:rsidR="001D257B">
        <w:rPr>
          <w:sz w:val="28"/>
          <w:szCs w:val="28"/>
        </w:rPr>
        <w:t>Бухгалтерский управленческий</w:t>
      </w:r>
      <w:r>
        <w:rPr>
          <w:sz w:val="28"/>
          <w:szCs w:val="28"/>
        </w:rPr>
        <w:t xml:space="preserve"> учет</w:t>
      </w:r>
      <w:r w:rsidRPr="00236590">
        <w:rPr>
          <w:rFonts w:eastAsiaTheme="minorEastAsia"/>
          <w:sz w:val="28"/>
          <w:szCs w:val="28"/>
          <w:lang w:eastAsia="zh-CN"/>
        </w:rPr>
        <w:t>». ДГТУ, г. Ростов-на-Дону, 20</w:t>
      </w:r>
      <w:r>
        <w:rPr>
          <w:rFonts w:eastAsiaTheme="minorEastAsia"/>
          <w:sz w:val="28"/>
          <w:szCs w:val="28"/>
          <w:lang w:eastAsia="zh-CN"/>
        </w:rPr>
        <w:t>22</w:t>
      </w:r>
      <w:r w:rsidRPr="00236590">
        <w:rPr>
          <w:rFonts w:eastAsiaTheme="minorEastAsia"/>
          <w:sz w:val="28"/>
          <w:szCs w:val="28"/>
          <w:lang w:eastAsia="zh-CN"/>
        </w:rPr>
        <w:t xml:space="preserve"> г.</w:t>
      </w:r>
    </w:p>
    <w:p w:rsidR="007B1FEA" w:rsidRPr="00236590" w:rsidRDefault="007B1FEA" w:rsidP="007B1FE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В методических указаниях кратко изложены содержание и порядоквыполнения </w:t>
      </w:r>
      <w:r>
        <w:rPr>
          <w:rFonts w:eastAsiaTheme="minorEastAsia"/>
          <w:sz w:val="28"/>
          <w:szCs w:val="28"/>
          <w:lang w:eastAsia="zh-CN"/>
        </w:rPr>
        <w:t>контрольной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работы.</w:t>
      </w:r>
    </w:p>
    <w:p w:rsidR="007B1FEA" w:rsidRPr="004813AC" w:rsidRDefault="007B1FEA" w:rsidP="007B1FE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 xml:space="preserve">Предназначено для обучающихся </w:t>
      </w:r>
      <w:r w:rsidR="001D257B">
        <w:rPr>
          <w:sz w:val="28"/>
          <w:szCs w:val="28"/>
        </w:rPr>
        <w:t>по направлению 38.04.01 «Экономика» профиль «Финансовый аналитик» заочной формы обучения</w:t>
      </w:r>
      <w:r>
        <w:rPr>
          <w:sz w:val="28"/>
          <w:szCs w:val="28"/>
        </w:rPr>
        <w:t>.</w:t>
      </w: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ind w:firstLine="709"/>
        <w:rPr>
          <w:sz w:val="28"/>
          <w:szCs w:val="28"/>
        </w:rPr>
      </w:pPr>
    </w:p>
    <w:p w:rsidR="007B1FEA" w:rsidRPr="00236590" w:rsidRDefault="007B1FEA" w:rsidP="007B1FEA">
      <w:pPr>
        <w:ind w:firstLine="709"/>
        <w:rPr>
          <w:sz w:val="28"/>
          <w:szCs w:val="28"/>
        </w:rPr>
      </w:pPr>
    </w:p>
    <w:p w:rsidR="007B1FEA" w:rsidRDefault="007B1FEA" w:rsidP="007B1FEA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7B1FEA" w:rsidRDefault="007B1FEA" w:rsidP="007B1FEA">
      <w:pPr>
        <w:spacing w:line="276" w:lineRule="auto"/>
        <w:rPr>
          <w:sz w:val="28"/>
          <w:szCs w:val="28"/>
        </w:rPr>
      </w:pPr>
    </w:p>
    <w:p w:rsidR="007B1FEA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Pr="00304193" w:rsidRDefault="007B1FEA" w:rsidP="007B1FEA">
      <w:pPr>
        <w:rPr>
          <w:sz w:val="28"/>
          <w:szCs w:val="28"/>
        </w:rPr>
      </w:pPr>
    </w:p>
    <w:p w:rsidR="007B1FEA" w:rsidRDefault="007B1FEA" w:rsidP="007B1FEA">
      <w:pPr>
        <w:jc w:val="right"/>
        <w:rPr>
          <w:sz w:val="28"/>
          <w:szCs w:val="28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 xml:space="preserve">22 </w:t>
      </w:r>
      <w:r w:rsidRPr="00304193">
        <w:rPr>
          <w:sz w:val="28"/>
          <w:szCs w:val="28"/>
        </w:rPr>
        <w:t xml:space="preserve">г.  </w:t>
      </w:r>
    </w:p>
    <w:p w:rsidR="007B1FEA" w:rsidRDefault="007B1FEA" w:rsidP="007B1FEA">
      <w:pPr>
        <w:spacing w:after="160" w:line="259" w:lineRule="auto"/>
      </w:pPr>
      <w:r>
        <w:br w:type="page"/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lastRenderedPageBreak/>
        <w:tab/>
        <w:t>Для студентов и магистрантов заочной формы обучения учебным планом предусмотрено выполнение контрольной работы.</w:t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Контрольная работа по дисциплине «Бухгалтерский (управленческий) учет» выполняется в форме эссе.</w:t>
      </w:r>
    </w:p>
    <w:p w:rsidR="00665C31" w:rsidRPr="00665C31" w:rsidRDefault="00665C31" w:rsidP="00665C31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665C31">
        <w:rPr>
          <w:rFonts w:eastAsia="Calibri"/>
          <w:sz w:val="28"/>
          <w:szCs w:val="28"/>
          <w:lang w:val="ru-RU" w:eastAsia="en-US"/>
        </w:rPr>
        <w:t>Бухгалтерский   учет   —    неотъемлемая    часть    системы   управления</w:t>
      </w:r>
    </w:p>
    <w:p w:rsidR="00665C31" w:rsidRPr="00665C31" w:rsidRDefault="00665C31" w:rsidP="00665C31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 w:rsidRPr="00665C31">
        <w:rPr>
          <w:rFonts w:eastAsia="Calibri"/>
          <w:sz w:val="28"/>
          <w:szCs w:val="28"/>
          <w:lang w:val="ru-RU" w:eastAsia="en-US"/>
        </w:rPr>
        <w:t>современным хозяйствующим субъектом. Его данные используют как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665C31">
        <w:rPr>
          <w:rFonts w:eastAsia="Calibri"/>
          <w:sz w:val="28"/>
          <w:szCs w:val="28"/>
          <w:lang w:val="ru-RU" w:eastAsia="en-US"/>
        </w:rPr>
        <w:t>сторонние потребители (инвесторы, налоговые и статистические органы,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665C31">
        <w:rPr>
          <w:rFonts w:eastAsia="Calibri"/>
          <w:sz w:val="28"/>
          <w:szCs w:val="28"/>
          <w:lang w:val="ru-RU" w:eastAsia="en-US"/>
        </w:rPr>
        <w:t>банки), так и менеджеры различного уровня для анализа хозяйственной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665C31">
        <w:rPr>
          <w:rFonts w:eastAsia="Calibri"/>
          <w:sz w:val="28"/>
          <w:szCs w:val="28"/>
          <w:lang w:val="ru-RU" w:eastAsia="en-US"/>
        </w:rPr>
        <w:t xml:space="preserve">деятельности, ее нормирования и планирования.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7960" w:rsidRPr="00947960" w:rsidRDefault="00947960" w:rsidP="00947960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47960">
        <w:rPr>
          <w:rFonts w:eastAsia="Calibri"/>
          <w:sz w:val="28"/>
          <w:szCs w:val="28"/>
          <w:lang w:val="ru-RU" w:eastAsia="en-US"/>
        </w:rPr>
        <w:t>Методологической основой контрольной работы должны являться законы,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рекомендации и указы Президента РФ по экономическим и хозяйственным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вопросам, инструктивные материалы, специальная литература, а также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учетные и базисные данные, характеризующие финансово-хозяйственную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деятельность предприятия.</w:t>
      </w:r>
    </w:p>
    <w:p w:rsidR="007C27E8" w:rsidRPr="00C51E6D" w:rsidRDefault="007C27E8" w:rsidP="00937836">
      <w:pPr>
        <w:tabs>
          <w:tab w:val="left" w:pos="-142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</w:t>
      </w:r>
      <w:r w:rsidRPr="00C51E6D">
        <w:rPr>
          <w:rFonts w:ascii="Times New Roman" w:hAnsi="Times New Roman"/>
          <w:sz w:val="28"/>
          <w:szCs w:val="28"/>
        </w:rPr>
        <w:lastRenderedPageBreak/>
        <w:t xml:space="preserve">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Обучающимся</w:t>
      </w:r>
      <w:r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 в форме эссе необходимо выполнить ряд требований по оформлению: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</w:t>
      </w:r>
      <w:r w:rsidR="00937836">
        <w:rPr>
          <w:rFonts w:eastAsia="Calibri"/>
          <w:sz w:val="28"/>
          <w:szCs w:val="28"/>
          <w:lang w:val="ru-RU" w:eastAsia="en-US"/>
        </w:rPr>
        <w:t>темы</w:t>
      </w:r>
      <w:r>
        <w:rPr>
          <w:rFonts w:eastAsia="Calibri"/>
          <w:sz w:val="28"/>
          <w:szCs w:val="28"/>
          <w:lang w:eastAsia="en-US"/>
        </w:rPr>
        <w:t>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</w:t>
      </w:r>
      <w:r w:rsidR="00937836">
        <w:rPr>
          <w:rFonts w:eastAsia="Calibri"/>
          <w:sz w:val="28"/>
          <w:szCs w:val="28"/>
          <w:lang w:val="ru-RU" w:eastAsia="en-US"/>
        </w:rPr>
        <w:t>интернет-источников.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lastRenderedPageBreak/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937836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P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lastRenderedPageBreak/>
        <w:t xml:space="preserve">1.Сущность, содержание, цели и основные принципы управленческого учета. 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2.Производственный учет как составная часть управленческого учета.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3.Сравнение финансового и управленческого учета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4.Характеристика информационной базы управленческого учета.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5.Понятия «затраты», «расходы», «издержки».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6.Основные признаки классификации затрат.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7.Классификация затрат для исчисления себестоимости продукции и оценки запасов.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8.Классификация затрат для принятия управленческих решений.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9.Классификация затрат в целях осуществления процесса планирования и контроля.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10.Сущность понятия себестоимость. Производственная, полная, усеченная себестоимость.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11. Себестоимость произведенной продукции и себестоимость реализованной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12.Понятие метода учета затрат на производство и калькулирования себестоимости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13.Основные модели учета затрат.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14.Позаказный метод учета затрат и калькулирования.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15.Попроцессный метод учета затрат и калькулирования.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16.Попередельный метод учета затрат и калькулирования.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17.Распределение общих затрат по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18.Распределение общепроизводственных расходов на производственные подразделения, на единицы готовой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19.Распределение затрат обслуживающих подразделений.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20.Учет и контроль издержек производства и продаж продукции по видам расходов.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21.Выбор и проектирование систем учета и контроля затрат в организациях.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22.Система учета по полной себестоимости.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lastRenderedPageBreak/>
        <w:t>23.Система учета по сокращенной себестоимости «Директ-костинг».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24.Преимущества и недостатки использования системы «Директ-костинг».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25.Сравнение влияния калькуляции с полным распределением затрат и калькуляцией себестоимости по переменным издержкам на величину финансовых результатов деятельности предприятия.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26.Схема построения отчета о прибылях и убытках при калькулировании полной себестоимости и в системе «Директ-костинг».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27.Сущность системы нормативного учета затрат и калькулирования себестоимости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28.Понятие нормативных затрат, их классификация и принципы определения.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29.Использование нормативных затрат в калькулировании себестоимости продукции, работ, услуг.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30.Методика расчета и анализа отклонений как средство контроля затрат.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31.Бухгалтерские записи в системе нормативного учета, запись отклонений в учетных регистрах.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32.Сравнение отечественной системы нормативного учета и системы «Стандарт-кост».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33.Система учета затрат по функциям АВС.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34.Система «Точно в срок» (JIT).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35.Сущность и виды планирования на предприятии.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36.Бюджетирование, его цели и задачи.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37.Роль бюджетирования в управлении современным предприятием.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38.Цели и концепции подготовки смет, виды сметных систем.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39.Фиксированные и гибкие сметы, нулевые и приростные сметы, периодические и непрерывные сметы.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40.Главный (общий) бюджет. Назначение и последовательность его подготовки.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41.Использование данных управленческого учета для анализа и обоснования решений на разных уровнях управления..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lastRenderedPageBreak/>
        <w:t>42.Анализ зависимости «затраты - объем производства - прибыль». Допущения CVP-анализа.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 xml:space="preserve">43.Методы определения точки безубыточности. 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44.Производственный леверидж.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45.Анализ и принятие решений в области ценообразования.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46.Методы ценообразования на предприятии.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47.Методы калькулирования как базы ценообразования.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48.Сущность инвестиционных решений, их влияние на будущие затраты и доходы предприятия.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49.Методы оценки эффективности инвестиционных проектов.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50.Организационная структура предприятия. Централизация и децентрализация управления.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51.Понятие «центр ответственности». Классификация центров ответственности.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52.Центры расходов, прибыли, ответственности и бюджетирования.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53.Учет и исчисление затрат по местам формирования и центрам ответственности.</w:t>
      </w:r>
    </w:p>
    <w:p w:rsidR="0095055B" w:rsidRPr="0095055B" w:rsidRDefault="0095055B" w:rsidP="0095055B">
      <w:pPr>
        <w:spacing w:line="360" w:lineRule="auto"/>
        <w:rPr>
          <w:sz w:val="28"/>
          <w:szCs w:val="28"/>
        </w:rPr>
      </w:pPr>
      <w:r w:rsidRPr="0095055B">
        <w:rPr>
          <w:sz w:val="28"/>
          <w:szCs w:val="28"/>
        </w:rPr>
        <w:t>54.Формирование внутренней управленческой отчетности.</w:t>
      </w:r>
    </w:p>
    <w:p w:rsidR="00947960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</w:rPr>
        <w:t>55.Построение системы внутреннего контроля.</w:t>
      </w:r>
    </w:p>
    <w:p w:rsidR="0095055B" w:rsidRDefault="0095055B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 xml:space="preserve">1.Сущность, содержание, цели и основные принципы управленческого учета. 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2.Производственный учет как составная часть управленческого учета.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3.Сравнение финансового и управленческого учета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4.Характеристика информационной базы управленческого учета.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5.Понятия «затраты», «расходы», «издержки».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6.Основные признаки классификации затрат.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7.Классификация затрат для исчисления себестоимости продукции и оценки запасов.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lastRenderedPageBreak/>
        <w:t>8.Классификация затрат для принятия управленческих решений.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9.Классификация затрат в целях осуществления процесса планирования и контроля.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10.Сущность понятия себестоимость. Производственная, полная, усеченная себестоимость.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11. Себестоимость произведенной продукции и себестоимость реализованной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12.Понятие метода учета затрат на производство и калькулирования себестоимости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13.Основные модели учета затрат.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14.Позаказный метод учета затрат и калькулирования.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15.Попроцессный метод учета затрат и калькулирования.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16.Попередельный метод учета затрат и калькулирования.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17.Распределение общих затрат по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18.Распределение общепроизводственных расходов на производственные подразделения, на единицы готовой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19.Распределение затрат обслуживающих подразделений.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20.Учет и контроль издержек производства и продаж продукции по видам расходов.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21.Выбор и проектирование систем учета и контроля затрат в организациях.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22.Система учета по полной себестоимости.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23.Система учета по сокращенной себестоимости «Директ-костинг».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24.Преимущества и недостатки использования системы «Директ-костинг».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25.Сравнение влияния калькуляции с полным распределением затрат и калькуляцией себестоимости по переменным издержкам на величину финансовых результатов деятельности предприятия.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26.Схема построения отчета о прибылях и убытках при калькулировании полной себестоимости и в системе «Директ-костинг».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lastRenderedPageBreak/>
        <w:t>27.Сущность системы нормативного учета затрат и калькулирования себестоимости продукции.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28.Понятие нормативных затрат, их классификация и принципы определения.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29.Использование нормативных затрат в калькулировании себестоимости продукции, работ, услуг.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30.Методика расчета и анализа отклонений как средство контроля затрат.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31.Бухгалтерские записи в системе нормативного учета, запись отклонений в учетных регистрах.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32.Сравнение отечественной системы нормативного учета и системы «Стандарт-кост».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33.Система учета затрат по функциям АВС.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34.Система «Точно в срок» (JIT).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35.Сущность и виды планирования на предприятии.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36.Бюджетирование, его цели и задачи.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37.Роль бюджетирования в управлении современным предприятием.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38.Цели и концепции подготовки смет, виды сметных систем.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39.Фиксированные и гибкие сметы, нулевые и приростные сметы, периодические и непрерывные сметы.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40.Главный (общий) бюджет. Назначение и последовательность его подготовки.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41.Использование данных управленческого учета для анализа и обоснования решений на разных уровнях управления..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42.Анализ зависимости «затраты - объем производства - прибыль». Допущения CVP-анализа.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 xml:space="preserve">43.Методы определения точки безубыточности. 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44.Производственный леверидж.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45.Анализ и принятие решений в области ценообразования.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46.Методы ценообразования на предприятии.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47.Методы калькулирования как базы ценообразования.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lastRenderedPageBreak/>
        <w:t>48.Сущность инвестиционных решений, их влияние на будущие затраты и доходы предприятия.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49.Методы оценки эффективности инвестиционных проектов.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50.Организационная структура предприятия. Централизация и децентрализация управления.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51.Понятие «центр ответственности». Классификация центров ответственности.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52.Центры расходов, прибыли, ответственности и бюджетирования.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53.Учет и исчисление затрат по местам формирования и центрам ответственности.</w:t>
      </w:r>
    </w:p>
    <w:p w:rsidR="0095055B" w:rsidRPr="0095055B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54.Формирование внутренней управленческой отчетности.</w:t>
      </w:r>
    </w:p>
    <w:p w:rsidR="00937836" w:rsidRDefault="0095055B" w:rsidP="0095055B">
      <w:pPr>
        <w:spacing w:line="360" w:lineRule="auto"/>
        <w:rPr>
          <w:sz w:val="28"/>
          <w:szCs w:val="28"/>
          <w:lang w:val="ru-RU"/>
        </w:rPr>
      </w:pPr>
      <w:r w:rsidRPr="0095055B">
        <w:rPr>
          <w:sz w:val="28"/>
          <w:szCs w:val="28"/>
          <w:lang w:val="ru-RU"/>
        </w:rPr>
        <w:t>55.Построение системы внутреннего контроля.</w:t>
      </w:r>
    </w:p>
    <w:p w:rsidR="0095055B" w:rsidRDefault="0095055B" w:rsidP="0095055B">
      <w:pPr>
        <w:spacing w:line="360" w:lineRule="auto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9124"/>
      </w:tblGrid>
      <w:tr w:rsidR="00DF6F7B" w:rsidRPr="00DF6F7B" w:rsidTr="00DF6F7B">
        <w:trPr>
          <w:trHeight w:hRule="exact" w:val="831"/>
        </w:trPr>
        <w:tc>
          <w:tcPr>
            <w:tcW w:w="97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ru-RU"/>
              </w:rPr>
            </w:pPr>
            <w:r w:rsidRPr="00DF6F7B">
              <w:rPr>
                <w:b/>
                <w:color w:val="000000"/>
                <w:sz w:val="28"/>
                <w:szCs w:val="28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"IPRbooks"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  <w:lang w:val="ru-RU"/>
              </w:rPr>
            </w:pPr>
            <w:r w:rsidRPr="00DF6F7B">
              <w:rPr>
                <w:color w:val="000000"/>
                <w:sz w:val="28"/>
                <w:szCs w:val="28"/>
                <w:lang w:val="ru-RU"/>
              </w:rPr>
              <w:t>Электронно-библиотечная система "</w:t>
            </w:r>
            <w:r w:rsidRPr="00DF6F7B">
              <w:rPr>
                <w:color w:val="000000"/>
                <w:sz w:val="28"/>
                <w:szCs w:val="28"/>
              </w:rPr>
              <w:t>biblioclub</w:t>
            </w:r>
            <w:r w:rsidRPr="00DF6F7B">
              <w:rPr>
                <w:color w:val="000000"/>
                <w:sz w:val="28"/>
                <w:szCs w:val="28"/>
                <w:lang w:val="ru-RU"/>
              </w:rPr>
              <w:t xml:space="preserve">" Университетская библиотека </w:t>
            </w:r>
            <w:r w:rsidRPr="00DF6F7B">
              <w:rPr>
                <w:color w:val="000000"/>
                <w:sz w:val="28"/>
                <w:szCs w:val="28"/>
              </w:rPr>
              <w:t>online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Электронно-библиотечная система znanium</w:t>
            </w:r>
          </w:p>
        </w:tc>
      </w:tr>
      <w:tr w:rsidR="00DF6F7B" w:rsidRPr="00DF6F7B" w:rsidTr="00DF6F7B">
        <w:trPr>
          <w:trHeight w:hRule="exact" w:val="27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124" w:type="dxa"/>
            <w:shd w:val="clear" w:color="000000" w:fill="FFFFFF"/>
            <w:tcMar>
              <w:left w:w="34" w:type="dxa"/>
              <w:right w:w="34" w:type="dxa"/>
            </w:tcMar>
          </w:tcPr>
          <w:p w:rsidR="00DF6F7B" w:rsidRPr="00DF6F7B" w:rsidRDefault="00DF6F7B" w:rsidP="003256CB">
            <w:pPr>
              <w:rPr>
                <w:sz w:val="28"/>
                <w:szCs w:val="28"/>
              </w:rPr>
            </w:pPr>
            <w:r w:rsidRPr="00DF6F7B">
              <w:rPr>
                <w:color w:val="000000"/>
                <w:sz w:val="28"/>
                <w:szCs w:val="28"/>
              </w:rPr>
              <w:t>Научно-техническая библиотека ДГТУ</w:t>
            </w:r>
          </w:p>
        </w:tc>
      </w:tr>
    </w:tbl>
    <w:p w:rsidR="00937836" w:rsidRP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sectPr w:rsidR="00937836" w:rsidRPr="00937836" w:rsidSect="0008743F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535" w:rsidRDefault="00F22535" w:rsidP="0008743F">
      <w:r>
        <w:separator/>
      </w:r>
    </w:p>
  </w:endnote>
  <w:endnote w:type="continuationSeparator" w:id="1">
    <w:p w:rsidR="00F22535" w:rsidRDefault="00F22535" w:rsidP="0008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1083"/>
    </w:sdtPr>
    <w:sdtContent>
      <w:p w:rsidR="0008743F" w:rsidRDefault="00126358">
        <w:pPr>
          <w:pStyle w:val="a6"/>
          <w:jc w:val="center"/>
        </w:pPr>
        <w:fldSimple w:instr=" PAGE   \* MERGEFORMAT ">
          <w:r w:rsidR="001D257B">
            <w:rPr>
              <w:noProof/>
            </w:rPr>
            <w:t>2</w:t>
          </w:r>
        </w:fldSimple>
      </w:p>
    </w:sdtContent>
  </w:sdt>
  <w:p w:rsidR="0008743F" w:rsidRDefault="0008743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535" w:rsidRDefault="00F22535" w:rsidP="0008743F">
      <w:r>
        <w:separator/>
      </w:r>
    </w:p>
  </w:footnote>
  <w:footnote w:type="continuationSeparator" w:id="1">
    <w:p w:rsidR="00F22535" w:rsidRDefault="00F22535" w:rsidP="00087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08743F"/>
    <w:rsid w:val="00126358"/>
    <w:rsid w:val="001279C9"/>
    <w:rsid w:val="001D257B"/>
    <w:rsid w:val="00276FC0"/>
    <w:rsid w:val="004555AF"/>
    <w:rsid w:val="004A04B9"/>
    <w:rsid w:val="004D35C4"/>
    <w:rsid w:val="00515699"/>
    <w:rsid w:val="005461A6"/>
    <w:rsid w:val="00665C31"/>
    <w:rsid w:val="007B1FEA"/>
    <w:rsid w:val="007C27E8"/>
    <w:rsid w:val="00864DE7"/>
    <w:rsid w:val="00877F5C"/>
    <w:rsid w:val="00913F29"/>
    <w:rsid w:val="00937836"/>
    <w:rsid w:val="00947960"/>
    <w:rsid w:val="0095055B"/>
    <w:rsid w:val="00953AF6"/>
    <w:rsid w:val="00AB34E4"/>
    <w:rsid w:val="00AF4DEF"/>
    <w:rsid w:val="00C60C33"/>
    <w:rsid w:val="00D87B92"/>
    <w:rsid w:val="00DF6F7B"/>
    <w:rsid w:val="00EA709A"/>
    <w:rsid w:val="00F2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08743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nhideWhenUsed/>
    <w:rsid w:val="0008743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8743F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F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FC0"/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2">
    <w:name w:val="Основной текст с отступом 2 Знак"/>
    <w:link w:val="20"/>
    <w:semiHidden/>
    <w:locked/>
    <w:rsid w:val="007B1FEA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7B1FEA"/>
    <w:pPr>
      <w:spacing w:after="120" w:line="480" w:lineRule="auto"/>
      <w:ind w:left="283"/>
    </w:pPr>
    <w:rPr>
      <w:rFonts w:ascii="Calibri" w:eastAsia="Calibri" w:hAnsi="Calibri" w:cstheme="minorBidi"/>
      <w:sz w:val="24"/>
      <w:szCs w:val="24"/>
      <w:lang w:val="ru-RU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7B1FEA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2038</Words>
  <Characters>11622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12</cp:revision>
  <cp:lastPrinted>2018-11-26T14:40:00Z</cp:lastPrinted>
  <dcterms:created xsi:type="dcterms:W3CDTF">2018-11-26T12:57:00Z</dcterms:created>
  <dcterms:modified xsi:type="dcterms:W3CDTF">2022-12-05T08:43:00Z</dcterms:modified>
</cp:coreProperties>
</file>